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7</w:t>
      </w:r>
      <w:r>
        <w:rPr>
          <w:rFonts w:ascii="Times New Roman" w:eastAsia="Times New Roman" w:hAnsi="Times New Roman" w:cs="Times New Roman"/>
        </w:rPr>
        <w:t xml:space="preserve"> апреля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p>
    <w:p>
      <w:pPr>
        <w:spacing w:before="0" w:after="0"/>
        <w:ind w:right="425"/>
        <w:jc w:val="both"/>
      </w:pPr>
    </w:p>
    <w:p>
      <w:pPr>
        <w:spacing w:before="0" w:after="0"/>
        <w:ind w:right="425"/>
        <w:jc w:val="right"/>
      </w:pPr>
      <w:r>
        <w:rPr>
          <w:rFonts w:ascii="Times New Roman" w:eastAsia="Times New Roman" w:hAnsi="Times New Roman" w:cs="Times New Roman"/>
        </w:rPr>
        <w:t>Резолютивная часть объявлена 24 апреля 2026</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227</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Березкина Игоря Владимировича</w:t>
      </w:r>
      <w:r>
        <w:rPr>
          <w:rFonts w:ascii="Times New Roman CYR" w:eastAsia="Times New Roman CYR" w:hAnsi="Times New Roman CYR" w:cs="Times New Roman CYR"/>
          <w:b/>
          <w:bCs/>
        </w:rPr>
        <w:t xml:space="preserve">, </w:t>
      </w:r>
      <w:r>
        <w:rPr>
          <w:rStyle w:val="cat-UserDefinedgrp-43rplc-8"/>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Березкин И.В</w:t>
      </w:r>
      <w:r>
        <w:rPr>
          <w:rFonts w:ascii="Times New Roman" w:eastAsia="Times New Roman" w:hAnsi="Times New Roman" w:cs="Times New Roman"/>
        </w:rPr>
        <w:t xml:space="preserve">. </w:t>
      </w:r>
      <w:r>
        <w:rPr>
          <w:rFonts w:ascii="Times New Roman" w:eastAsia="Times New Roman" w:hAnsi="Times New Roman" w:cs="Times New Roman"/>
        </w:rPr>
        <w:t>06.11.2025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 xml:space="preserve"> час. </w:t>
      </w:r>
      <w:r>
        <w:rPr>
          <w:rFonts w:ascii="Times New Roman" w:eastAsia="Times New Roman" w:hAnsi="Times New Roman" w:cs="Times New Roman"/>
        </w:rPr>
        <w:t>55</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3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государственный</w:t>
      </w:r>
      <w:r>
        <w:rPr>
          <w:rFonts w:ascii="Times New Roman" w:eastAsia="Times New Roman" w:hAnsi="Times New Roman" w:cs="Times New Roman"/>
        </w:rPr>
        <w:t xml:space="preserve"> </w:t>
      </w:r>
      <w:r>
        <w:rPr>
          <w:rFonts w:ascii="Times New Roman" w:eastAsia="Times New Roman" w:hAnsi="Times New Roman" w:cs="Times New Roman"/>
        </w:rPr>
        <w:t xml:space="preserve">регистрационный знак </w:t>
      </w:r>
      <w:r>
        <w:rPr>
          <w:rStyle w:val="cat-UserDefinedgrp-44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w:t>
      </w:r>
      <w:r>
        <w:rPr>
          <w:rFonts w:ascii="Times New Roman" w:eastAsia="Times New Roman" w:hAnsi="Times New Roman" w:cs="Times New Roman"/>
        </w:rPr>
        <w:t xml:space="preserve"> на </w:t>
      </w:r>
      <w:r>
        <w:rPr>
          <w:rFonts w:ascii="Times New Roman" w:eastAsia="Times New Roman" w:hAnsi="Times New Roman" w:cs="Times New Roman"/>
        </w:rPr>
        <w:t>ул.Гагарина</w:t>
      </w:r>
      <w:r>
        <w:rPr>
          <w:rFonts w:ascii="Times New Roman" w:eastAsia="Times New Roman" w:hAnsi="Times New Roman" w:cs="Times New Roman"/>
        </w:rPr>
        <w:t xml:space="preserve"> в районе дома №5, расположенного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ул.Мира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Березкин И.В.</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примерно 100 грамм водки</w:t>
      </w:r>
      <w:r>
        <w:rPr>
          <w:rFonts w:ascii="Times New Roman" w:eastAsia="Times New Roman" w:hAnsi="Times New Roman" w:cs="Times New Roman"/>
        </w:rPr>
        <w:t xml:space="preserve">, после чего управлял автомобилем </w:t>
      </w:r>
      <w:r>
        <w:rPr>
          <w:rStyle w:val="cat-UserDefinedgrp-45rplc-28"/>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Гагарина</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в</w:t>
      </w: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автомобиле ГИБДД прошел освидетельствование, с результатами </w:t>
      </w:r>
      <w:r>
        <w:rPr>
          <w:rFonts w:ascii="Times New Roman" w:eastAsia="Times New Roman" w:hAnsi="Times New Roman" w:cs="Times New Roman"/>
        </w:rPr>
        <w:t xml:space="preserve">не </w:t>
      </w:r>
      <w:r>
        <w:rPr>
          <w:rFonts w:ascii="Times New Roman" w:eastAsia="Times New Roman" w:hAnsi="Times New Roman" w:cs="Times New Roman"/>
        </w:rPr>
        <w:t>согласился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осле чего его направили на медицинское освидетельствование, он согласился и прошел медицинское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Считает, что протокол</w:t>
      </w:r>
      <w:r>
        <w:rPr>
          <w:rFonts w:ascii="Times New Roman" w:eastAsia="Times New Roman" w:hAnsi="Times New Roman" w:cs="Times New Roman"/>
        </w:rPr>
        <w:t xml:space="preserve"> об административном правонарушении, протокол об отстранении от управления транспортным средством, акт освидетельствования</w:t>
      </w:r>
      <w:r>
        <w:rPr>
          <w:rFonts w:ascii="Times New Roman" w:eastAsia="Times New Roman" w:hAnsi="Times New Roman" w:cs="Times New Roman"/>
        </w:rPr>
        <w:t xml:space="preserve"> на состояние алкогольного опьянения</w:t>
      </w:r>
      <w:r>
        <w:rPr>
          <w:rFonts w:ascii="Times New Roman" w:eastAsia="Times New Roman" w:hAnsi="Times New Roman" w:cs="Times New Roman"/>
        </w:rPr>
        <w:t xml:space="preserve">, протокол о направлении на медицинское освидетельствование </w:t>
      </w:r>
      <w:r>
        <w:rPr>
          <w:rFonts w:ascii="Times New Roman" w:eastAsia="Times New Roman" w:hAnsi="Times New Roman" w:cs="Times New Roman"/>
        </w:rPr>
        <w:t xml:space="preserve">являются ненадлежащими доказательствами, так как изменения </w:t>
      </w:r>
      <w:r>
        <w:rPr>
          <w:rFonts w:ascii="Times New Roman" w:eastAsia="Times New Roman" w:hAnsi="Times New Roman" w:cs="Times New Roman"/>
        </w:rPr>
        <w:t>в указанные документы вносились 28.01.2026г. и 30.01.2026г. в его отсутствии, при этом он не был надлежащим образом извещен о внесении изменений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Изменения</w:t>
      </w:r>
      <w:r>
        <w:rPr>
          <w:rFonts w:ascii="Times New Roman" w:eastAsia="Times New Roman" w:hAnsi="Times New Roman" w:cs="Times New Roman"/>
        </w:rPr>
        <w:t xml:space="preserve"> внесены не инспектором ГИБДД, составившим данные документы, а иным лицом. </w:t>
      </w:r>
      <w:r>
        <w:rPr>
          <w:rFonts w:ascii="Times New Roman" w:eastAsia="Times New Roman" w:hAnsi="Times New Roman" w:cs="Times New Roman"/>
        </w:rPr>
        <w:t>17.03.2026г. ему позвонили и сообщили о необходимости явки в ГИБДД</w:t>
      </w:r>
      <w:r>
        <w:rPr>
          <w:rFonts w:ascii="Times New Roman" w:eastAsia="Times New Roman" w:hAnsi="Times New Roman" w:cs="Times New Roman"/>
        </w:rPr>
        <w:t xml:space="preserve"> для внесения</w:t>
      </w:r>
      <w:r>
        <w:rPr>
          <w:rFonts w:ascii="Times New Roman" w:eastAsia="Times New Roman" w:hAnsi="Times New Roman" w:cs="Times New Roman"/>
        </w:rPr>
        <w:t xml:space="preserve"> изменений в протокол</w:t>
      </w:r>
      <w:r>
        <w:rPr>
          <w:rFonts w:ascii="Times New Roman" w:eastAsia="Times New Roman" w:hAnsi="Times New Roman" w:cs="Times New Roman"/>
        </w:rPr>
        <w:t>,</w:t>
      </w:r>
      <w:r>
        <w:rPr>
          <w:rFonts w:ascii="Times New Roman" w:eastAsia="Times New Roman" w:hAnsi="Times New Roman" w:cs="Times New Roman"/>
        </w:rPr>
        <w:t xml:space="preserve"> он пришел 19.03.2026г.</w:t>
      </w:r>
      <w:r>
        <w:rPr>
          <w:rFonts w:ascii="Times New Roman" w:eastAsia="Times New Roman" w:hAnsi="Times New Roman" w:cs="Times New Roman"/>
        </w:rPr>
        <w:t xml:space="preserve"> </w:t>
      </w:r>
      <w:r>
        <w:rPr>
          <w:rFonts w:ascii="Times New Roman" w:eastAsia="Times New Roman" w:hAnsi="Times New Roman" w:cs="Times New Roman"/>
        </w:rPr>
        <w:t xml:space="preserve">где был ознакомлен со всеми изменениями, внесенными в протокол. </w:t>
      </w:r>
      <w:r>
        <w:rPr>
          <w:rFonts w:ascii="Times New Roman" w:eastAsia="Times New Roman" w:hAnsi="Times New Roman" w:cs="Times New Roman"/>
        </w:rPr>
        <w:t xml:space="preserve">При этом изменений уже были внесены. </w:t>
      </w:r>
    </w:p>
    <w:p>
      <w:pPr>
        <w:spacing w:before="0" w:after="0"/>
        <w:ind w:right="425" w:firstLine="708"/>
        <w:jc w:val="both"/>
      </w:pPr>
      <w:r>
        <w:rPr>
          <w:rFonts w:ascii="Times New Roman" w:eastAsia="Times New Roman" w:hAnsi="Times New Roman" w:cs="Times New Roman"/>
        </w:rPr>
        <w:t xml:space="preserve">В возражении на протокол об административном правонарушении Березкин И.В. просил прекратить производство по делу об административном правонарушении указав, </w:t>
      </w:r>
      <w:r>
        <w:rPr>
          <w:rFonts w:ascii="Times New Roman" w:eastAsia="Times New Roman" w:hAnsi="Times New Roman" w:cs="Times New Roman"/>
        </w:rPr>
        <w:t>что протокол об административном правонарушении, протокол об отстранении от управления транспортным средством, акт освидетельствования</w:t>
      </w:r>
      <w:r>
        <w:rPr>
          <w:rFonts w:ascii="Times New Roman" w:eastAsia="Times New Roman" w:hAnsi="Times New Roman" w:cs="Times New Roman"/>
        </w:rPr>
        <w:t xml:space="preserve"> на состояние алкогольного опьянения</w:t>
      </w:r>
      <w:r>
        <w:rPr>
          <w:rFonts w:ascii="Times New Roman" w:eastAsia="Times New Roman" w:hAnsi="Times New Roman" w:cs="Times New Roman"/>
        </w:rPr>
        <w:t xml:space="preserve">, протокол о направлении на медицинское освидетельствование являются ненадлежащими доказательствами, так как изменения в указанные документы вносились 28.01.2026г. и 30.01.2026г. в его отсутствии, при этом он не был надлежащим образом извещен о внесении изменений. Внесения внесены не инспектором ГИБДД, составившим данные документы, а иным лицом. 19.03.2026г. </w:t>
      </w:r>
      <w:r>
        <w:rPr>
          <w:rFonts w:ascii="Times New Roman" w:eastAsia="Times New Roman" w:hAnsi="Times New Roman" w:cs="Times New Roman"/>
        </w:rPr>
        <w:t xml:space="preserve">он </w:t>
      </w:r>
      <w:r>
        <w:rPr>
          <w:rFonts w:ascii="Times New Roman" w:eastAsia="Times New Roman" w:hAnsi="Times New Roman" w:cs="Times New Roman"/>
        </w:rPr>
        <w:t xml:space="preserve">был ознакомлен со всеми изменениями, внесенными в протокол.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17.12.2025</w:t>
      </w:r>
      <w:r>
        <w:rPr>
          <w:rFonts w:ascii="Times New Roman" w:eastAsia="Times New Roman" w:hAnsi="Times New Roman" w:cs="Times New Roman"/>
        </w:rPr>
        <w:t xml:space="preserve"> г., согласно</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которого </w:t>
      </w:r>
      <w:r>
        <w:rPr>
          <w:rFonts w:ascii="Times New Roman" w:eastAsia="Times New Roman" w:hAnsi="Times New Roman" w:cs="Times New Roman"/>
        </w:rPr>
        <w:t xml:space="preserve"> </w:t>
      </w:r>
      <w:r>
        <w:rPr>
          <w:rFonts w:ascii="Times New Roman" w:eastAsia="Times New Roman" w:hAnsi="Times New Roman" w:cs="Times New Roman"/>
        </w:rPr>
        <w:t>Березкин</w:t>
      </w:r>
      <w:r>
        <w:rPr>
          <w:rFonts w:ascii="Times New Roman" w:eastAsia="Times New Roman" w:hAnsi="Times New Roman" w:cs="Times New Roman"/>
        </w:rPr>
        <w:t xml:space="preserve"> И.В. 06.11.2025 года в 20 час. 55 мин. управлял транспортным средством </w:t>
      </w:r>
      <w:r>
        <w:rPr>
          <w:rStyle w:val="cat-UserDefinedgrp-33rplc-43"/>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44rplc-45"/>
          <w:rFonts w:ascii="Times New Roman" w:eastAsia="Times New Roman" w:hAnsi="Times New Roman" w:cs="Times New Roman"/>
        </w:rPr>
        <w:t>...</w:t>
      </w:r>
      <w:r>
        <w:rPr>
          <w:rFonts w:ascii="Times New Roman" w:eastAsia="Times New Roman" w:hAnsi="Times New Roman" w:cs="Times New Roman"/>
        </w:rPr>
        <w:t xml:space="preserve"> 186, на </w:t>
      </w:r>
      <w:r>
        <w:rPr>
          <w:rFonts w:ascii="Times New Roman" w:eastAsia="Times New Roman" w:hAnsi="Times New Roman" w:cs="Times New Roman"/>
        </w:rPr>
        <w:t>ул.Гагарина</w:t>
      </w:r>
      <w:r>
        <w:rPr>
          <w:rFonts w:ascii="Times New Roman" w:eastAsia="Times New Roman" w:hAnsi="Times New Roman" w:cs="Times New Roman"/>
        </w:rPr>
        <w:t xml:space="preserve"> в районе дома №5, расположенного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ул.Мира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находясь в состоянии опьянения, при этом его действия не содер</w:t>
      </w:r>
      <w:r>
        <w:rPr>
          <w:rFonts w:ascii="Times New Roman" w:eastAsia="Times New Roman" w:hAnsi="Times New Roman" w:cs="Times New Roman"/>
        </w:rPr>
        <w:t>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06.11.2025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06.11.2025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 установлено состо</w:t>
      </w:r>
      <w:r>
        <w:rPr>
          <w:rFonts w:ascii="Times New Roman" w:eastAsia="Times New Roman" w:hAnsi="Times New Roman" w:cs="Times New Roman"/>
        </w:rPr>
        <w:t xml:space="preserve">яние алкогольного опьянения – </w:t>
      </w:r>
      <w:r>
        <w:rPr>
          <w:rFonts w:ascii="Times New Roman" w:eastAsia="Times New Roman" w:hAnsi="Times New Roman" w:cs="Times New Roman"/>
        </w:rPr>
        <w:t>0,317</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w:t>
      </w:r>
      <w:r>
        <w:rPr>
          <w:rFonts w:ascii="Times New Roman" w:eastAsia="Times New Roman" w:hAnsi="Times New Roman" w:cs="Times New Roman"/>
        </w:rPr>
        <w:t xml:space="preserve">не </w:t>
      </w:r>
      <w:r>
        <w:rPr>
          <w:rFonts w:ascii="Times New Roman" w:eastAsia="Times New Roman" w:hAnsi="Times New Roman" w:cs="Times New Roman"/>
        </w:rPr>
        <w:t>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w:t>
      </w:r>
    </w:p>
    <w:p>
      <w:pPr>
        <w:spacing w:before="0" w:after="0"/>
        <w:ind w:right="425"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№947 от 06.11.2025 г., согласно которого </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 установлено состояние опьянения –</w:t>
      </w:r>
      <w:r>
        <w:rPr>
          <w:rFonts w:ascii="Times New Roman" w:eastAsia="Times New Roman" w:hAnsi="Times New Roman" w:cs="Times New Roman"/>
        </w:rPr>
        <w:t xml:space="preserve">  </w:t>
      </w:r>
      <w:r>
        <w:rPr>
          <w:rFonts w:ascii="Times New Roman" w:eastAsia="Times New Roman" w:hAnsi="Times New Roman" w:cs="Times New Roman"/>
        </w:rPr>
        <w:t xml:space="preserve">06.11.2025 г. в 21 час. 30 мин. – 0,36 </w:t>
      </w:r>
      <w:r>
        <w:rPr>
          <w:rFonts w:ascii="Times New Roman" w:eastAsia="Times New Roman" w:hAnsi="Times New Roman" w:cs="Times New Roman"/>
        </w:rPr>
        <w:t>мг./</w:t>
      </w:r>
      <w:r>
        <w:rPr>
          <w:rFonts w:ascii="Times New Roman" w:eastAsia="Times New Roman" w:hAnsi="Times New Roman" w:cs="Times New Roman"/>
        </w:rPr>
        <w:t xml:space="preserve">л., </w:t>
      </w:r>
      <w:r>
        <w:rPr>
          <w:rFonts w:ascii="Times New Roman" w:eastAsia="Times New Roman" w:hAnsi="Times New Roman" w:cs="Times New Roman"/>
        </w:rPr>
        <w:t>06.11.2025 г. в 21 час. 47</w:t>
      </w:r>
      <w:r>
        <w:rPr>
          <w:rFonts w:ascii="Times New Roman" w:eastAsia="Times New Roman" w:hAnsi="Times New Roman" w:cs="Times New Roman"/>
        </w:rPr>
        <w:t xml:space="preserve"> мин. – 0,</w:t>
      </w:r>
      <w:r>
        <w:rPr>
          <w:rFonts w:ascii="Times New Roman" w:eastAsia="Times New Roman" w:hAnsi="Times New Roman" w:cs="Times New Roman"/>
        </w:rPr>
        <w:t>33</w:t>
      </w:r>
      <w:r>
        <w:rPr>
          <w:rFonts w:ascii="Times New Roman" w:eastAsia="Times New Roman" w:hAnsi="Times New Roman" w:cs="Times New Roman"/>
        </w:rPr>
        <w:t xml:space="preserve"> </w:t>
      </w:r>
      <w:r>
        <w:rPr>
          <w:rFonts w:ascii="Times New Roman" w:eastAsia="Times New Roman" w:hAnsi="Times New Roman" w:cs="Times New Roman"/>
        </w:rPr>
        <w:t>мг./</w:t>
      </w:r>
      <w:r>
        <w:rPr>
          <w:rFonts w:ascii="Times New Roman" w:eastAsia="Times New Roman" w:hAnsi="Times New Roman" w:cs="Times New Roman"/>
        </w:rPr>
        <w:t>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17.12.2025</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Березкина И.В</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06.11.2025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Березкиным И.В. автомобилем,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xml:space="preserve"> и</w:t>
      </w:r>
      <w:r>
        <w:rPr>
          <w:rFonts w:ascii="Times New Roman" w:eastAsia="Times New Roman" w:hAnsi="Times New Roman" w:cs="Times New Roman"/>
        </w:rPr>
        <w:t xml:space="preserve"> направлени</w:t>
      </w:r>
      <w:r>
        <w:rPr>
          <w:rFonts w:ascii="Times New Roman" w:eastAsia="Times New Roman" w:hAnsi="Times New Roman" w:cs="Times New Roman"/>
        </w:rPr>
        <w:t>я</w:t>
      </w:r>
      <w:r>
        <w:rPr>
          <w:rFonts w:ascii="Times New Roman" w:eastAsia="Times New Roman" w:hAnsi="Times New Roman" w:cs="Times New Roman"/>
        </w:rPr>
        <w:t xml:space="preserve"> на медицинское освидетельствование на состояние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Доводы Березкина И.В. о недопустимости</w:t>
      </w:r>
      <w:r>
        <w:rPr>
          <w:rFonts w:ascii="Times New Roman" w:eastAsia="Times New Roman" w:hAnsi="Times New Roman" w:cs="Times New Roman"/>
        </w:rPr>
        <w:t xml:space="preserve"> протокол</w:t>
      </w:r>
      <w:r>
        <w:rPr>
          <w:rFonts w:ascii="Times New Roman" w:eastAsia="Times New Roman" w:hAnsi="Times New Roman" w:cs="Times New Roman"/>
        </w:rPr>
        <w:t>а</w:t>
      </w:r>
      <w:r>
        <w:rPr>
          <w:rFonts w:ascii="Times New Roman" w:eastAsia="Times New Roman" w:hAnsi="Times New Roman" w:cs="Times New Roman"/>
        </w:rPr>
        <w:t xml:space="preserve"> об административном правонарушении, протокол</w:t>
      </w:r>
      <w:r>
        <w:rPr>
          <w:rFonts w:ascii="Times New Roman" w:eastAsia="Times New Roman" w:hAnsi="Times New Roman" w:cs="Times New Roman"/>
        </w:rPr>
        <w:t>а</w:t>
      </w:r>
      <w:r>
        <w:rPr>
          <w:rFonts w:ascii="Times New Roman" w:eastAsia="Times New Roman" w:hAnsi="Times New Roman" w:cs="Times New Roman"/>
        </w:rPr>
        <w:t xml:space="preserve"> об отстранении от управления транспортным средством, акт</w:t>
      </w:r>
      <w:r>
        <w:rPr>
          <w:rFonts w:ascii="Times New Roman" w:eastAsia="Times New Roman" w:hAnsi="Times New Roman" w:cs="Times New Roman"/>
        </w:rPr>
        <w:t>а</w:t>
      </w:r>
      <w:r>
        <w:rPr>
          <w:rFonts w:ascii="Times New Roman" w:eastAsia="Times New Roman" w:hAnsi="Times New Roman" w:cs="Times New Roman"/>
        </w:rPr>
        <w:t xml:space="preserve"> освидетельствования</w:t>
      </w:r>
      <w:r>
        <w:rPr>
          <w:rFonts w:ascii="Times New Roman" w:eastAsia="Times New Roman" w:hAnsi="Times New Roman" w:cs="Times New Roman"/>
        </w:rPr>
        <w:t xml:space="preserve"> на состояния алкогольного опьянения</w:t>
      </w:r>
      <w:r>
        <w:rPr>
          <w:rFonts w:ascii="Times New Roman" w:eastAsia="Times New Roman" w:hAnsi="Times New Roman" w:cs="Times New Roman"/>
        </w:rPr>
        <w:t>, протокол</w:t>
      </w:r>
      <w:r>
        <w:rPr>
          <w:rFonts w:ascii="Times New Roman" w:eastAsia="Times New Roman" w:hAnsi="Times New Roman" w:cs="Times New Roman"/>
        </w:rPr>
        <w:t>а</w:t>
      </w:r>
      <w:r>
        <w:rPr>
          <w:rFonts w:ascii="Times New Roman" w:eastAsia="Times New Roman" w:hAnsi="Times New Roman" w:cs="Times New Roman"/>
        </w:rPr>
        <w:t xml:space="preserve"> о направлении на медицинское освидетельствование </w:t>
      </w:r>
      <w:r>
        <w:rPr>
          <w:rFonts w:ascii="Times New Roman" w:eastAsia="Times New Roman" w:hAnsi="Times New Roman" w:cs="Times New Roman"/>
        </w:rPr>
        <w:t xml:space="preserve">не могут быть приняты во внимание по следующим основания.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 xml:space="preserve">зменения в указанные документы </w:t>
      </w:r>
      <w:r>
        <w:rPr>
          <w:rFonts w:ascii="Times New Roman" w:eastAsia="Times New Roman" w:hAnsi="Times New Roman" w:cs="Times New Roman"/>
        </w:rPr>
        <w:t>внесены</w:t>
      </w:r>
      <w:r>
        <w:rPr>
          <w:rFonts w:ascii="Times New Roman" w:eastAsia="Times New Roman" w:hAnsi="Times New Roman" w:cs="Times New Roman"/>
        </w:rPr>
        <w:t xml:space="preserve"> 28.01.2026г. и 30.01.2026г. </w:t>
      </w:r>
      <w:r>
        <w:rPr>
          <w:rFonts w:ascii="Times New Roman" w:eastAsia="Times New Roman" w:hAnsi="Times New Roman" w:cs="Times New Roman"/>
        </w:rPr>
        <w:t>в</w:t>
      </w:r>
      <w:r>
        <w:rPr>
          <w:rFonts w:ascii="Times New Roman" w:eastAsia="Times New Roman" w:hAnsi="Times New Roman" w:cs="Times New Roman"/>
        </w:rPr>
        <w:t xml:space="preserve"> отсутствии</w:t>
      </w:r>
      <w:r>
        <w:rPr>
          <w:rFonts w:ascii="Times New Roman" w:eastAsia="Times New Roman" w:hAnsi="Times New Roman" w:cs="Times New Roman"/>
        </w:rPr>
        <w:t xml:space="preserve"> Березкина И.В. При этом доказательств его извещения о необходимости явки для внесения изменений в документы суду представлено не было. В связи с чем определением мирового судьи от 03.03.2026г. протокол об административном правонарушении с материалами дела был возвращен в адрес Госавтоинспекции МОМВД России «Ханты-Мансийский»</w:t>
      </w:r>
      <w:r>
        <w:rPr>
          <w:rFonts w:ascii="Times New Roman" w:eastAsia="Times New Roman" w:hAnsi="Times New Roman" w:cs="Times New Roman"/>
        </w:rPr>
        <w:t xml:space="preserve"> для устранения допущенных нарушений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17.03.2026г. Березкин И.В. был извещен о необходимости явки 19.03.2026г. </w:t>
      </w:r>
      <w:r>
        <w:rPr>
          <w:rFonts w:ascii="Times New Roman" w:eastAsia="Times New Roman" w:hAnsi="Times New Roman" w:cs="Times New Roman"/>
        </w:rPr>
        <w:t xml:space="preserve">в </w:t>
      </w:r>
      <w:r>
        <w:rPr>
          <w:rFonts w:ascii="Times New Roman" w:eastAsia="Times New Roman" w:hAnsi="Times New Roman" w:cs="Times New Roman"/>
        </w:rPr>
        <w:t xml:space="preserve">отдел </w:t>
      </w:r>
      <w:r>
        <w:rPr>
          <w:rFonts w:ascii="Times New Roman" w:eastAsia="Times New Roman" w:hAnsi="Times New Roman" w:cs="Times New Roman"/>
        </w:rPr>
        <w:t>Госавтоинспекции МОМВД России «Ханты-Мансийский»</w:t>
      </w:r>
      <w:r>
        <w:rPr>
          <w:rFonts w:ascii="Times New Roman" w:eastAsia="Times New Roman" w:hAnsi="Times New Roman" w:cs="Times New Roman"/>
        </w:rPr>
        <w:t>. 19.03.2026г. он был ознакомлен с внесенными изменениями и ему вручены копии указанных документах с и</w:t>
      </w:r>
      <w:r>
        <w:rPr>
          <w:rFonts w:ascii="Times New Roman" w:eastAsia="Times New Roman" w:hAnsi="Times New Roman" w:cs="Times New Roman"/>
        </w:rPr>
        <w:t xml:space="preserve">зменениями. </w:t>
      </w:r>
    </w:p>
    <w:p>
      <w:pPr>
        <w:spacing w:before="0" w:after="0"/>
        <w:ind w:right="425" w:firstLine="708"/>
        <w:jc w:val="both"/>
      </w:pPr>
      <w:r>
        <w:rPr>
          <w:rFonts w:ascii="Times New Roman" w:eastAsia="Times New Roman" w:hAnsi="Times New Roman" w:cs="Times New Roman"/>
        </w:rPr>
        <w:t xml:space="preserve">Таким образом право Березкина И.В. на защиту нарушено не было. </w:t>
      </w:r>
    </w:p>
    <w:p>
      <w:pPr>
        <w:spacing w:before="0" w:after="0"/>
        <w:ind w:right="425" w:firstLine="708"/>
        <w:jc w:val="both"/>
      </w:pPr>
      <w:r>
        <w:rPr>
          <w:rFonts w:ascii="Times New Roman" w:eastAsia="Times New Roman" w:hAnsi="Times New Roman" w:cs="Times New Roman"/>
        </w:rPr>
        <w:t>Тот факт, что изменения в акт</w:t>
      </w:r>
      <w:r>
        <w:rPr>
          <w:rFonts w:ascii="Times New Roman" w:eastAsia="Times New Roman" w:hAnsi="Times New Roman" w:cs="Times New Roman"/>
        </w:rPr>
        <w:t xml:space="preserve"> освидетельствования</w:t>
      </w:r>
      <w:r>
        <w:rPr>
          <w:rFonts w:ascii="Times New Roman" w:eastAsia="Times New Roman" w:hAnsi="Times New Roman" w:cs="Times New Roman"/>
        </w:rPr>
        <w:t xml:space="preserve"> и протокол</w:t>
      </w:r>
      <w:r>
        <w:rPr>
          <w:rFonts w:ascii="Times New Roman" w:eastAsia="Times New Roman" w:hAnsi="Times New Roman" w:cs="Times New Roman"/>
        </w:rPr>
        <w:t xml:space="preserve"> о направлении на медицинское освидетельствование</w:t>
      </w:r>
      <w:r>
        <w:rPr>
          <w:rFonts w:ascii="Times New Roman" w:eastAsia="Times New Roman" w:hAnsi="Times New Roman" w:cs="Times New Roman"/>
        </w:rPr>
        <w:t xml:space="preserve"> внесены не инспектором ГИБДД </w:t>
      </w:r>
      <w:r>
        <w:rPr>
          <w:rStyle w:val="cat-UserDefinedgrp-47rplc-74"/>
          <w:rFonts w:ascii="Times New Roman" w:eastAsia="Times New Roman" w:hAnsi="Times New Roman" w:cs="Times New Roman"/>
        </w:rPr>
        <w:t>...</w:t>
      </w:r>
      <w:r>
        <w:rPr>
          <w:rFonts w:ascii="Times New Roman" w:eastAsia="Times New Roman" w:hAnsi="Times New Roman" w:cs="Times New Roman"/>
        </w:rPr>
        <w:t xml:space="preserve">., а инспектором по ИАЗ ГИБДД </w:t>
      </w:r>
      <w:r>
        <w:rPr>
          <w:rFonts w:ascii="Times New Roman" w:eastAsia="Times New Roman" w:hAnsi="Times New Roman" w:cs="Times New Roman"/>
        </w:rPr>
        <w:t>МОМВД России «Ханты-Мансийский»</w:t>
      </w:r>
      <w:r>
        <w:rPr>
          <w:rFonts w:ascii="Times New Roman" w:eastAsia="Times New Roman" w:hAnsi="Times New Roman" w:cs="Times New Roman"/>
        </w:rPr>
        <w:t xml:space="preserve"> </w:t>
      </w:r>
      <w:r>
        <w:rPr>
          <w:rStyle w:val="cat-UserDefinedgrp-46rplc-76"/>
          <w:rFonts w:ascii="Times New Roman" w:eastAsia="Times New Roman" w:hAnsi="Times New Roman" w:cs="Times New Roman"/>
        </w:rPr>
        <w:t>...</w:t>
      </w:r>
      <w:r>
        <w:rPr>
          <w:rFonts w:ascii="Times New Roman" w:eastAsia="Times New Roman" w:hAnsi="Times New Roman" w:cs="Times New Roman"/>
        </w:rPr>
        <w:t xml:space="preserve">. также не свидетельствует о недопустимости указанных документов.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Березкин</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 xml:space="preserve">м обстоятельством судом признается признание вины и раскаяние. </w:t>
      </w:r>
    </w:p>
    <w:p>
      <w:pPr>
        <w:spacing w:before="0" w:after="0"/>
        <w:ind w:right="425" w:firstLine="720"/>
        <w:jc w:val="both"/>
      </w:pPr>
      <w:r>
        <w:rPr>
          <w:rFonts w:ascii="Times New Roman" w:eastAsia="Times New Roman" w:hAnsi="Times New Roman" w:cs="Times New Roman"/>
        </w:rPr>
        <w:t>О</w:t>
      </w:r>
      <w:r>
        <w:rPr>
          <w:rFonts w:ascii="Times New Roman" w:eastAsia="Times New Roman" w:hAnsi="Times New Roman" w:cs="Times New Roman"/>
        </w:rPr>
        <w:t xml:space="preserve">тягчающих </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w:t>
      </w:r>
      <w:r>
        <w:rPr>
          <w:rFonts w:ascii="Times New Roman" w:eastAsia="Times New Roman" w:hAnsi="Times New Roman" w:cs="Times New Roman"/>
        </w:rPr>
        <w:t xml:space="preserve"> ответственность обстоятельств</w:t>
      </w:r>
      <w:r>
        <w:rPr>
          <w:rFonts w:ascii="Times New Roman" w:eastAsia="Times New Roman" w:hAnsi="Times New Roman" w:cs="Times New Roman"/>
        </w:rPr>
        <w:t xml:space="preserve"> судом не установлено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0,33</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Березкин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И.В</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Березкина Игоря Владимировича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50250008890</w:t>
      </w: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48rplc-92"/>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3rplc-8">
    <w:name w:val="cat-UserDefined grp-43 rplc-8"/>
    <w:basedOn w:val="DefaultParagraphFont"/>
  </w:style>
  <w:style w:type="character" w:customStyle="1" w:styleId="cat-UserDefinedgrp-33rplc-19">
    <w:name w:val="cat-UserDefined grp-33 rplc-19"/>
    <w:basedOn w:val="DefaultParagraphFont"/>
  </w:style>
  <w:style w:type="character" w:customStyle="1" w:styleId="cat-UserDefinedgrp-44rplc-22">
    <w:name w:val="cat-UserDefined grp-44 rplc-22"/>
    <w:basedOn w:val="DefaultParagraphFont"/>
  </w:style>
  <w:style w:type="character" w:customStyle="1" w:styleId="cat-UserDefinedgrp-45rplc-28">
    <w:name w:val="cat-UserDefined grp-45 rplc-28"/>
    <w:basedOn w:val="DefaultParagraphFont"/>
  </w:style>
  <w:style w:type="character" w:customStyle="1" w:styleId="cat-UserDefinedgrp-33rplc-43">
    <w:name w:val="cat-UserDefined grp-33 rplc-43"/>
    <w:basedOn w:val="DefaultParagraphFont"/>
  </w:style>
  <w:style w:type="character" w:customStyle="1" w:styleId="cat-UserDefinedgrp-44rplc-45">
    <w:name w:val="cat-UserDefined grp-44 rplc-45"/>
    <w:basedOn w:val="DefaultParagraphFont"/>
  </w:style>
  <w:style w:type="character" w:customStyle="1" w:styleId="cat-UserDefinedgrp-47rplc-74">
    <w:name w:val="cat-UserDefined grp-47 rplc-74"/>
    <w:basedOn w:val="DefaultParagraphFont"/>
  </w:style>
  <w:style w:type="character" w:customStyle="1" w:styleId="cat-UserDefinedgrp-46rplc-76">
    <w:name w:val="cat-UserDefined grp-46 rplc-76"/>
    <w:basedOn w:val="DefaultParagraphFont"/>
  </w:style>
  <w:style w:type="character" w:customStyle="1" w:styleId="cat-UserDefinedgrp-48rplc-92">
    <w:name w:val="cat-UserDefined grp-48 rplc-9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